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FB3DB" w14:textId="7B492793" w:rsidR="0000287E" w:rsidRDefault="00C663AC" w:rsidP="003131F9">
      <w:pPr>
        <w:pStyle w:val="ac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3131F9">
        <w:rPr>
          <w:rFonts w:ascii="Times New Roman" w:hAnsi="Times New Roman" w:cs="Times New Roman"/>
          <w:b/>
          <w:sz w:val="24"/>
          <w:szCs w:val="24"/>
        </w:rPr>
        <w:t>2</w:t>
      </w:r>
    </w:p>
    <w:p w14:paraId="2AE8B004" w14:textId="3334B803" w:rsidR="0095759D" w:rsidRDefault="0095759D">
      <w:pPr>
        <w:rPr>
          <w:rFonts w:ascii="Times New Roman" w:hAnsi="Times New Roman" w:cs="Times New Roman"/>
          <w:sz w:val="24"/>
          <w:szCs w:val="24"/>
        </w:rPr>
      </w:pPr>
      <w:r w:rsidRPr="00ED378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3131F9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2</w:t>
      </w:r>
      <w:r w:rsidR="0000287E">
        <w:rPr>
          <w:rFonts w:ascii="Times New Roman" w:hAnsi="Times New Roman" w:cs="Times New Roman"/>
          <w:b/>
          <w:sz w:val="24"/>
          <w:szCs w:val="24"/>
        </w:rPr>
        <w:t>.</w:t>
      </w:r>
      <w:r w:rsidRPr="00ED37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Quality assessment </w:t>
      </w:r>
      <w:r w:rsidR="00377E9A">
        <w:rPr>
          <w:rFonts w:ascii="Times New Roman" w:hAnsi="Times New Roman" w:cs="Times New Roman"/>
          <w:sz w:val="24"/>
          <w:szCs w:val="24"/>
        </w:rPr>
        <w:t>for cohort and case-control studies</w:t>
      </w:r>
    </w:p>
    <w:tbl>
      <w:tblPr>
        <w:tblStyle w:val="ae"/>
        <w:tblW w:w="1414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1"/>
        <w:gridCol w:w="2202"/>
        <w:gridCol w:w="2200"/>
        <w:gridCol w:w="2206"/>
        <w:gridCol w:w="2265"/>
        <w:gridCol w:w="2196"/>
      </w:tblGrid>
      <w:tr w:rsidR="007C7EB2" w14:paraId="261AF6FC" w14:textId="77777777" w:rsidTr="00E716D7">
        <w:tc>
          <w:tcPr>
            <w:tcW w:w="3071" w:type="dxa"/>
            <w:tcBorders>
              <w:top w:val="single" w:sz="8" w:space="0" w:color="auto"/>
              <w:bottom w:val="single" w:sz="4" w:space="0" w:color="auto"/>
            </w:tcBorders>
          </w:tcPr>
          <w:p w14:paraId="3BB54A44" w14:textId="77777777" w:rsidR="001B6DFB" w:rsidRPr="00E716D7" w:rsidRDefault="001B6D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 ID</w:t>
            </w:r>
          </w:p>
        </w:tc>
        <w:tc>
          <w:tcPr>
            <w:tcW w:w="2202" w:type="dxa"/>
            <w:tcBorders>
              <w:top w:val="single" w:sz="8" w:space="0" w:color="auto"/>
              <w:bottom w:val="single" w:sz="4" w:space="0" w:color="auto"/>
            </w:tcBorders>
          </w:tcPr>
          <w:p w14:paraId="34EEF11D" w14:textId="77777777" w:rsidR="001B6DFB" w:rsidRDefault="001B6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Research type</w:t>
            </w:r>
          </w:p>
        </w:tc>
        <w:tc>
          <w:tcPr>
            <w:tcW w:w="2200" w:type="dxa"/>
            <w:tcBorders>
              <w:top w:val="single" w:sz="8" w:space="0" w:color="auto"/>
              <w:bottom w:val="single" w:sz="4" w:space="0" w:color="auto"/>
            </w:tcBorders>
          </w:tcPr>
          <w:p w14:paraId="4DA4BA47" w14:textId="77777777" w:rsidR="001B6DFB" w:rsidRDefault="001B6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election</w:t>
            </w:r>
          </w:p>
        </w:tc>
        <w:tc>
          <w:tcPr>
            <w:tcW w:w="2206" w:type="dxa"/>
            <w:tcBorders>
              <w:top w:val="single" w:sz="8" w:space="0" w:color="auto"/>
              <w:bottom w:val="single" w:sz="4" w:space="0" w:color="auto"/>
            </w:tcBorders>
          </w:tcPr>
          <w:p w14:paraId="438B2057" w14:textId="77777777" w:rsidR="001B6DFB" w:rsidRDefault="001B6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omparability</w:t>
            </w:r>
          </w:p>
        </w:tc>
        <w:tc>
          <w:tcPr>
            <w:tcW w:w="2265" w:type="dxa"/>
            <w:tcBorders>
              <w:top w:val="single" w:sz="8" w:space="0" w:color="auto"/>
              <w:bottom w:val="single" w:sz="4" w:space="0" w:color="auto"/>
            </w:tcBorders>
          </w:tcPr>
          <w:p w14:paraId="4B648EAF" w14:textId="77777777" w:rsidR="001B6DFB" w:rsidRDefault="001B6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utcome/Exposure</w:t>
            </w:r>
            <w:r w:rsidRPr="00E716D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196" w:type="dxa"/>
            <w:tcBorders>
              <w:top w:val="single" w:sz="8" w:space="0" w:color="auto"/>
              <w:bottom w:val="single" w:sz="4" w:space="0" w:color="auto"/>
            </w:tcBorders>
          </w:tcPr>
          <w:p w14:paraId="6BC2AAAF" w14:textId="77777777" w:rsidR="001B6DFB" w:rsidRDefault="001B6D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otal score</w:t>
            </w:r>
          </w:p>
        </w:tc>
      </w:tr>
      <w:tr w:rsidR="00A04CDF" w14:paraId="54C7516A" w14:textId="77777777" w:rsidTr="00E716D7">
        <w:tc>
          <w:tcPr>
            <w:tcW w:w="3071" w:type="dxa"/>
            <w:tcBorders>
              <w:top w:val="single" w:sz="4" w:space="0" w:color="auto"/>
            </w:tcBorders>
          </w:tcPr>
          <w:p w14:paraId="7381DB50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Adey-Wakeling, Z., 2015</w:t>
            </w:r>
          </w:p>
        </w:tc>
        <w:tc>
          <w:tcPr>
            <w:tcW w:w="2202" w:type="dxa"/>
            <w:tcBorders>
              <w:top w:val="single" w:sz="4" w:space="0" w:color="auto"/>
            </w:tcBorders>
          </w:tcPr>
          <w:p w14:paraId="57C78DFD" w14:textId="77777777" w:rsidR="00A04CDF" w:rsidRPr="00E716D7" w:rsidRDefault="006D7F64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cohort study</w:t>
            </w:r>
          </w:p>
        </w:tc>
        <w:tc>
          <w:tcPr>
            <w:tcW w:w="2200" w:type="dxa"/>
            <w:tcBorders>
              <w:top w:val="single" w:sz="4" w:space="0" w:color="auto"/>
            </w:tcBorders>
          </w:tcPr>
          <w:p w14:paraId="1D9EFB8E" w14:textId="12837FF0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206" w:type="dxa"/>
            <w:tcBorders>
              <w:top w:val="single" w:sz="4" w:space="0" w:color="auto"/>
            </w:tcBorders>
          </w:tcPr>
          <w:p w14:paraId="7725257D" w14:textId="02B6A2F3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14:paraId="671C215F" w14:textId="30C5398B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196" w:type="dxa"/>
            <w:tcBorders>
              <w:top w:val="single" w:sz="4" w:space="0" w:color="auto"/>
            </w:tcBorders>
          </w:tcPr>
          <w:p w14:paraId="3D39282E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04CDF" w14:paraId="39B11A90" w14:textId="77777777" w:rsidTr="00A04CDF">
        <w:tc>
          <w:tcPr>
            <w:tcW w:w="3071" w:type="dxa"/>
          </w:tcPr>
          <w:p w14:paraId="7D8B2E24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Andersen, G., 1995</w:t>
            </w:r>
          </w:p>
        </w:tc>
        <w:tc>
          <w:tcPr>
            <w:tcW w:w="2202" w:type="dxa"/>
          </w:tcPr>
          <w:p w14:paraId="5F7604BA" w14:textId="77777777" w:rsidR="00A04CDF" w:rsidRPr="00E716D7" w:rsidRDefault="006D7F64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="00A04CDF"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ohort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4DA031E8" w14:textId="4712E5FA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206" w:type="dxa"/>
          </w:tcPr>
          <w:p w14:paraId="15A75F0F" w14:textId="444B0AA7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50F68AC1" w14:textId="191B6C70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196" w:type="dxa"/>
          </w:tcPr>
          <w:p w14:paraId="1D35F2D2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04CDF" w14:paraId="038AAA00" w14:textId="77777777" w:rsidTr="00A04CDF">
        <w:tc>
          <w:tcPr>
            <w:tcW w:w="3071" w:type="dxa"/>
          </w:tcPr>
          <w:p w14:paraId="5A54C999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Bugnicourt, J. M., 2011</w:t>
            </w:r>
          </w:p>
        </w:tc>
        <w:tc>
          <w:tcPr>
            <w:tcW w:w="2202" w:type="dxa"/>
          </w:tcPr>
          <w:p w14:paraId="01C6D0C5" w14:textId="77777777" w:rsidR="00A04CDF" w:rsidRPr="00E716D7" w:rsidRDefault="006D7F64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cohort</w:t>
            </w:r>
            <w:r w:rsidR="00A04CDF"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4343D568" w14:textId="14802C7B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06" w:type="dxa"/>
          </w:tcPr>
          <w:p w14:paraId="1C5EC756" w14:textId="6E5B7A28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7B11DC78" w14:textId="2FDFAC85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OLE_LINK25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  <w:bookmarkEnd w:id="1"/>
          </w:p>
        </w:tc>
        <w:tc>
          <w:tcPr>
            <w:tcW w:w="2196" w:type="dxa"/>
          </w:tcPr>
          <w:p w14:paraId="7743EA91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A04CDF" w14:paraId="13063102" w14:textId="77777777" w:rsidTr="00A04CDF">
        <w:tc>
          <w:tcPr>
            <w:tcW w:w="3071" w:type="dxa"/>
          </w:tcPr>
          <w:p w14:paraId="79A87612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Harno, H., 2014</w:t>
            </w:r>
          </w:p>
        </w:tc>
        <w:tc>
          <w:tcPr>
            <w:tcW w:w="2202" w:type="dxa"/>
          </w:tcPr>
          <w:p w14:paraId="4EC699F5" w14:textId="77777777" w:rsidR="00A04CDF" w:rsidRPr="00E716D7" w:rsidRDefault="006D7F64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cohort</w:t>
            </w:r>
            <w:r w:rsidR="00A04CDF"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340D2AF0" w14:textId="569ED43F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206" w:type="dxa"/>
          </w:tcPr>
          <w:p w14:paraId="78351858" w14:textId="1652FCF4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27F3DC09" w14:textId="136A4959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196" w:type="dxa"/>
          </w:tcPr>
          <w:p w14:paraId="514D06AE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04CDF" w14:paraId="60C851E1" w14:textId="77777777" w:rsidTr="00A04CDF">
        <w:tc>
          <w:tcPr>
            <w:tcW w:w="3071" w:type="dxa"/>
          </w:tcPr>
          <w:p w14:paraId="6F92CD80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Kim, Y. H., 2014</w:t>
            </w:r>
          </w:p>
        </w:tc>
        <w:tc>
          <w:tcPr>
            <w:tcW w:w="2202" w:type="dxa"/>
          </w:tcPr>
          <w:p w14:paraId="6DE2950B" w14:textId="77777777" w:rsidR="00A04CDF" w:rsidRPr="00E716D7" w:rsidRDefault="006D7F64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cohort study</w:t>
            </w:r>
          </w:p>
        </w:tc>
        <w:tc>
          <w:tcPr>
            <w:tcW w:w="2200" w:type="dxa"/>
          </w:tcPr>
          <w:p w14:paraId="287CB66B" w14:textId="75C25740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****</w:t>
            </w:r>
          </w:p>
        </w:tc>
        <w:tc>
          <w:tcPr>
            <w:tcW w:w="2206" w:type="dxa"/>
          </w:tcPr>
          <w:p w14:paraId="536EDE3E" w14:textId="1BEC78F1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5F50D347" w14:textId="58CE1442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196" w:type="dxa"/>
          </w:tcPr>
          <w:p w14:paraId="3AC63411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04CDF" w14:paraId="15E51767" w14:textId="77777777" w:rsidTr="00A04CDF">
        <w:tc>
          <w:tcPr>
            <w:tcW w:w="3071" w:type="dxa"/>
          </w:tcPr>
          <w:p w14:paraId="7FFA1F8B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Krause, T., 2016</w:t>
            </w:r>
          </w:p>
        </w:tc>
        <w:tc>
          <w:tcPr>
            <w:tcW w:w="2202" w:type="dxa"/>
          </w:tcPr>
          <w:p w14:paraId="39990C89" w14:textId="77777777" w:rsidR="00A04CDF" w:rsidRPr="00E716D7" w:rsidRDefault="005A16B3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cohort study</w:t>
            </w:r>
          </w:p>
        </w:tc>
        <w:tc>
          <w:tcPr>
            <w:tcW w:w="2200" w:type="dxa"/>
          </w:tcPr>
          <w:p w14:paraId="3F82B31E" w14:textId="2705F409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206" w:type="dxa"/>
          </w:tcPr>
          <w:p w14:paraId="141E6D74" w14:textId="47CF3826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6E59AFAA" w14:textId="6EAB87B5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196" w:type="dxa"/>
          </w:tcPr>
          <w:p w14:paraId="01B4F344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04CDF" w14:paraId="3D87D2C2" w14:textId="77777777" w:rsidTr="00A04CDF">
        <w:tc>
          <w:tcPr>
            <w:tcW w:w="3071" w:type="dxa"/>
          </w:tcPr>
          <w:p w14:paraId="10BF7788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Pompa, A., 2011</w:t>
            </w:r>
          </w:p>
        </w:tc>
        <w:tc>
          <w:tcPr>
            <w:tcW w:w="2202" w:type="dxa"/>
          </w:tcPr>
          <w:p w14:paraId="1C594DDD" w14:textId="77777777" w:rsidR="00A04CDF" w:rsidRPr="00E716D7" w:rsidRDefault="005A16B3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cohort</w:t>
            </w:r>
            <w:r w:rsidR="00A04CDF"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290CC644" w14:textId="57D7C20D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****</w:t>
            </w:r>
          </w:p>
        </w:tc>
        <w:tc>
          <w:tcPr>
            <w:tcW w:w="2206" w:type="dxa"/>
          </w:tcPr>
          <w:p w14:paraId="6A1EF445" w14:textId="3167F323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265" w:type="dxa"/>
          </w:tcPr>
          <w:p w14:paraId="408DE58A" w14:textId="0D2A8C5F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196" w:type="dxa"/>
          </w:tcPr>
          <w:p w14:paraId="1EABBD3F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A04CDF" w14:paraId="7E621B3C" w14:textId="77777777" w:rsidTr="00A04CDF">
        <w:tc>
          <w:tcPr>
            <w:tcW w:w="3071" w:type="dxa"/>
          </w:tcPr>
          <w:p w14:paraId="1EAD3126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Roosink, M.</w:t>
            </w: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ab/>
              <w:t>, 2011</w:t>
            </w:r>
          </w:p>
        </w:tc>
        <w:tc>
          <w:tcPr>
            <w:tcW w:w="2202" w:type="dxa"/>
          </w:tcPr>
          <w:p w14:paraId="75433C05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ohort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tudy</w:t>
            </w:r>
          </w:p>
        </w:tc>
        <w:tc>
          <w:tcPr>
            <w:tcW w:w="2200" w:type="dxa"/>
          </w:tcPr>
          <w:p w14:paraId="2F627504" w14:textId="524174BB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****</w:t>
            </w:r>
          </w:p>
        </w:tc>
        <w:tc>
          <w:tcPr>
            <w:tcW w:w="2206" w:type="dxa"/>
          </w:tcPr>
          <w:p w14:paraId="6F2FF530" w14:textId="76F49E0A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1DDE315E" w14:textId="2FF9B3CF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196" w:type="dxa"/>
          </w:tcPr>
          <w:p w14:paraId="7018B199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04CDF" w14:paraId="6B6B698E" w14:textId="77777777" w:rsidTr="00A04CDF">
        <w:tc>
          <w:tcPr>
            <w:tcW w:w="3071" w:type="dxa"/>
          </w:tcPr>
          <w:p w14:paraId="14BBD94A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Weimar, C., 2002</w:t>
            </w:r>
          </w:p>
        </w:tc>
        <w:tc>
          <w:tcPr>
            <w:tcW w:w="2202" w:type="dxa"/>
          </w:tcPr>
          <w:p w14:paraId="058BB58B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ohort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tudy</w:t>
            </w:r>
          </w:p>
        </w:tc>
        <w:tc>
          <w:tcPr>
            <w:tcW w:w="2200" w:type="dxa"/>
          </w:tcPr>
          <w:p w14:paraId="5BC037D0" w14:textId="7D3CBF13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06" w:type="dxa"/>
          </w:tcPr>
          <w:p w14:paraId="782A07BE" w14:textId="7765B009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7F77F46A" w14:textId="330F580D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196" w:type="dxa"/>
          </w:tcPr>
          <w:p w14:paraId="37E87208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A04CDF" w14:paraId="2E34C92F" w14:textId="77777777" w:rsidTr="00A04CDF">
        <w:tc>
          <w:tcPr>
            <w:tcW w:w="3071" w:type="dxa"/>
          </w:tcPr>
          <w:p w14:paraId="12BD65D3" w14:textId="77777777" w:rsidR="00A04CDF" w:rsidRPr="00E716D7" w:rsidRDefault="00A04CDF" w:rsidP="00A04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Ahmed Osama, 2018</w:t>
            </w:r>
          </w:p>
        </w:tc>
        <w:tc>
          <w:tcPr>
            <w:tcW w:w="2202" w:type="dxa"/>
          </w:tcPr>
          <w:p w14:paraId="06F7FF3C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cohort study</w:t>
            </w:r>
          </w:p>
        </w:tc>
        <w:tc>
          <w:tcPr>
            <w:tcW w:w="2200" w:type="dxa"/>
          </w:tcPr>
          <w:p w14:paraId="73076162" w14:textId="1F5CB244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206" w:type="dxa"/>
          </w:tcPr>
          <w:p w14:paraId="7D2FDC77" w14:textId="14CDFA99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265" w:type="dxa"/>
          </w:tcPr>
          <w:p w14:paraId="3029C8C7" w14:textId="363FE8FE" w:rsidR="00A04CDF" w:rsidRPr="00E716D7" w:rsidRDefault="0031209C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196" w:type="dxa"/>
          </w:tcPr>
          <w:p w14:paraId="4E084466" w14:textId="77777777" w:rsidR="00A04CDF" w:rsidRPr="00E716D7" w:rsidRDefault="00A04CDF" w:rsidP="00A04C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6D7F64" w14:paraId="69E1DC43" w14:textId="77777777" w:rsidTr="00A04CDF">
        <w:tc>
          <w:tcPr>
            <w:tcW w:w="3071" w:type="dxa"/>
          </w:tcPr>
          <w:p w14:paraId="3A16D888" w14:textId="77777777" w:rsidR="006D7F64" w:rsidRPr="00377E9A" w:rsidRDefault="006D7F64" w:rsidP="006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Blennerhassett, J. M., 2010</w:t>
            </w:r>
          </w:p>
        </w:tc>
        <w:tc>
          <w:tcPr>
            <w:tcW w:w="2202" w:type="dxa"/>
          </w:tcPr>
          <w:p w14:paraId="197DA5B0" w14:textId="77777777" w:rsidR="006D7F64" w:rsidRPr="00E716D7" w:rsidRDefault="006D7F64" w:rsidP="006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case-control study</w:t>
            </w:r>
          </w:p>
        </w:tc>
        <w:tc>
          <w:tcPr>
            <w:tcW w:w="2200" w:type="dxa"/>
          </w:tcPr>
          <w:p w14:paraId="044A00F8" w14:textId="264AE551" w:rsidR="006D7F64" w:rsidRPr="00E716D7" w:rsidRDefault="0031209C" w:rsidP="006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06" w:type="dxa"/>
          </w:tcPr>
          <w:p w14:paraId="2613EE21" w14:textId="5F0ADEB6" w:rsidR="006D7F64" w:rsidRPr="00E716D7" w:rsidRDefault="0031209C" w:rsidP="006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65A33F21" w14:textId="6A81EB8A" w:rsidR="006D7F64" w:rsidRPr="00E716D7" w:rsidRDefault="0031209C" w:rsidP="006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196" w:type="dxa"/>
          </w:tcPr>
          <w:p w14:paraId="42B9B858" w14:textId="77777777" w:rsidR="006D7F64" w:rsidRPr="00E716D7" w:rsidRDefault="006D7F64" w:rsidP="006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C7EB2" w14:paraId="1A1E9814" w14:textId="77777777" w:rsidTr="00A04CDF">
        <w:tc>
          <w:tcPr>
            <w:tcW w:w="3071" w:type="dxa"/>
          </w:tcPr>
          <w:p w14:paraId="18CBDD72" w14:textId="77777777" w:rsidR="001B6DFB" w:rsidRPr="00E716D7" w:rsidRDefault="00F01FC2" w:rsidP="00957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Niessen, M., 2008</w:t>
            </w:r>
          </w:p>
        </w:tc>
        <w:tc>
          <w:tcPr>
            <w:tcW w:w="2202" w:type="dxa"/>
          </w:tcPr>
          <w:p w14:paraId="5FFB0F7E" w14:textId="77777777" w:rsidR="001B6DFB" w:rsidRPr="00E716D7" w:rsidRDefault="00F01FC2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case-control</w:t>
            </w:r>
            <w:r w:rsidR="00A04C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3D8E2DA4" w14:textId="5476DBC0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06" w:type="dxa"/>
          </w:tcPr>
          <w:p w14:paraId="1279B064" w14:textId="65392CA6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265" w:type="dxa"/>
          </w:tcPr>
          <w:p w14:paraId="6170AE90" w14:textId="53CAE905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196" w:type="dxa"/>
          </w:tcPr>
          <w:p w14:paraId="3AE5BA08" w14:textId="77777777" w:rsidR="001B6DFB" w:rsidRPr="00E716D7" w:rsidRDefault="00F01FC2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7C7EB2" w14:paraId="4F7D05EB" w14:textId="77777777" w:rsidTr="00A04CDF">
        <w:tc>
          <w:tcPr>
            <w:tcW w:w="3071" w:type="dxa"/>
          </w:tcPr>
          <w:p w14:paraId="22BD0292" w14:textId="77777777" w:rsidR="001B6DFB" w:rsidRPr="00E716D7" w:rsidRDefault="00F01FC2" w:rsidP="00E716D7">
            <w:pPr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Rajaratnam, B. S., 2007</w:t>
            </w:r>
          </w:p>
        </w:tc>
        <w:tc>
          <w:tcPr>
            <w:tcW w:w="2202" w:type="dxa"/>
          </w:tcPr>
          <w:p w14:paraId="48186392" w14:textId="77777777" w:rsidR="001B6DFB" w:rsidRPr="00E716D7" w:rsidRDefault="00F01FC2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case-control</w:t>
            </w:r>
            <w:r w:rsidR="00A04C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6AB0AB48" w14:textId="32353A6C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206" w:type="dxa"/>
          </w:tcPr>
          <w:p w14:paraId="16A7E1CB" w14:textId="1FA32896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</w:p>
        </w:tc>
        <w:tc>
          <w:tcPr>
            <w:tcW w:w="2265" w:type="dxa"/>
          </w:tcPr>
          <w:p w14:paraId="418DED28" w14:textId="4756439B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196" w:type="dxa"/>
          </w:tcPr>
          <w:p w14:paraId="7CCFEB26" w14:textId="77777777" w:rsidR="001B6DFB" w:rsidRPr="00E716D7" w:rsidRDefault="00F01FC2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6D7F64" w14:paraId="6076F81A" w14:textId="77777777" w:rsidTr="00A04CDF">
        <w:tc>
          <w:tcPr>
            <w:tcW w:w="3071" w:type="dxa"/>
          </w:tcPr>
          <w:p w14:paraId="0A58DE9E" w14:textId="77777777" w:rsidR="006D7F64" w:rsidRPr="00377E9A" w:rsidRDefault="006D7F64" w:rsidP="006D7F64">
            <w:pPr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66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Roosink, M.2, 2011</w:t>
            </w:r>
          </w:p>
        </w:tc>
        <w:tc>
          <w:tcPr>
            <w:tcW w:w="2202" w:type="dxa"/>
          </w:tcPr>
          <w:p w14:paraId="0E610980" w14:textId="77777777" w:rsidR="006D7F64" w:rsidRPr="00377E9A" w:rsidRDefault="006D7F64" w:rsidP="006D7F6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6219">
              <w:rPr>
                <w:rFonts w:ascii="Times New Roman" w:hAnsi="Times New Roman" w:cs="Times New Roman"/>
                <w:bCs/>
                <w:sz w:val="24"/>
                <w:szCs w:val="24"/>
              </w:rPr>
              <w:t>case-control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3BB62C85" w14:textId="2374A019" w:rsidR="006D7F64" w:rsidRPr="00377E9A" w:rsidRDefault="0031209C" w:rsidP="006D7F6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206" w:type="dxa"/>
          </w:tcPr>
          <w:p w14:paraId="56D6CCEC" w14:textId="65983CBF" w:rsidR="006D7F64" w:rsidRPr="00377E9A" w:rsidRDefault="0031209C" w:rsidP="006D7F6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265" w:type="dxa"/>
          </w:tcPr>
          <w:p w14:paraId="09805513" w14:textId="41C117FB" w:rsidR="006D7F64" w:rsidRPr="00377E9A" w:rsidRDefault="0031209C" w:rsidP="006D7F6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196" w:type="dxa"/>
          </w:tcPr>
          <w:p w14:paraId="1B4C7D7D" w14:textId="77777777" w:rsidR="006D7F64" w:rsidRPr="00377E9A" w:rsidRDefault="006D7F64" w:rsidP="006D7F6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621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7C7EB2" w14:paraId="51236509" w14:textId="77777777" w:rsidTr="00A04CDF">
        <w:tc>
          <w:tcPr>
            <w:tcW w:w="3071" w:type="dxa"/>
          </w:tcPr>
          <w:p w14:paraId="4F18F987" w14:textId="77777777" w:rsidR="001B6DFB" w:rsidRPr="00E716D7" w:rsidRDefault="00F01FC2" w:rsidP="00957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Sahin-Onat, S., 2016</w:t>
            </w:r>
          </w:p>
        </w:tc>
        <w:tc>
          <w:tcPr>
            <w:tcW w:w="2202" w:type="dxa"/>
          </w:tcPr>
          <w:p w14:paraId="0C298218" w14:textId="77777777" w:rsidR="001B6DFB" w:rsidRPr="00E716D7" w:rsidRDefault="00F01FC2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case-control</w:t>
            </w:r>
            <w:r w:rsidR="00A04C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2F70823A" w14:textId="1F71D621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206" w:type="dxa"/>
          </w:tcPr>
          <w:p w14:paraId="0A40A4B2" w14:textId="668C168E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265" w:type="dxa"/>
          </w:tcPr>
          <w:p w14:paraId="6CFAE7ED" w14:textId="0EF2481B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196" w:type="dxa"/>
          </w:tcPr>
          <w:p w14:paraId="70A04FD4" w14:textId="77777777" w:rsidR="001B6DFB" w:rsidRPr="00E716D7" w:rsidRDefault="00F01FC2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7C7EB2" w14:paraId="735A25D6" w14:textId="77777777" w:rsidTr="00A04CDF">
        <w:tc>
          <w:tcPr>
            <w:tcW w:w="3071" w:type="dxa"/>
          </w:tcPr>
          <w:p w14:paraId="55E7EF32" w14:textId="77777777" w:rsidR="001B6DFB" w:rsidRPr="00E716D7" w:rsidRDefault="00F01FC2" w:rsidP="00957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sz w:val="24"/>
                <w:szCs w:val="24"/>
              </w:rPr>
              <w:t>Zeilig, G., 2013</w:t>
            </w:r>
          </w:p>
        </w:tc>
        <w:tc>
          <w:tcPr>
            <w:tcW w:w="2202" w:type="dxa"/>
          </w:tcPr>
          <w:p w14:paraId="3DD044B4" w14:textId="77777777" w:rsidR="001B6DFB" w:rsidRPr="00E716D7" w:rsidRDefault="00F01FC2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case-control</w:t>
            </w:r>
            <w:r w:rsidR="00A04C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study</w:t>
            </w:r>
          </w:p>
        </w:tc>
        <w:tc>
          <w:tcPr>
            <w:tcW w:w="2200" w:type="dxa"/>
          </w:tcPr>
          <w:p w14:paraId="79E88AAC" w14:textId="1B384F03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****</w:t>
            </w:r>
          </w:p>
        </w:tc>
        <w:tc>
          <w:tcPr>
            <w:tcW w:w="2206" w:type="dxa"/>
          </w:tcPr>
          <w:p w14:paraId="691CEE27" w14:textId="2481A468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2265" w:type="dxa"/>
          </w:tcPr>
          <w:p w14:paraId="15E9502C" w14:textId="5AB934B4" w:rsidR="001B6DFB" w:rsidRPr="00E716D7" w:rsidRDefault="0031209C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  <w:tc>
          <w:tcPr>
            <w:tcW w:w="2196" w:type="dxa"/>
          </w:tcPr>
          <w:p w14:paraId="32B56115" w14:textId="77777777" w:rsidR="001B6DFB" w:rsidRPr="00E716D7" w:rsidRDefault="00F01FC2" w:rsidP="009575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6D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</w:tbl>
    <w:p w14:paraId="646A8052" w14:textId="6DCC46F7" w:rsidR="00377E9A" w:rsidRPr="0000287E" w:rsidRDefault="006D7F64" w:rsidP="00377E9A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00287E">
        <w:rPr>
          <w:rFonts w:ascii="Times New Roman" w:hAnsi="Times New Roman" w:cs="Times New Roman"/>
          <w:bCs/>
          <w:sz w:val="24"/>
          <w:szCs w:val="24"/>
        </w:rPr>
        <w:t xml:space="preserve"> Outcome for cohort studies and exposure for case-control studies.</w:t>
      </w:r>
    </w:p>
    <w:p w14:paraId="500E0DC3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24DF4DD8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6EC10662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7F782D71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46CE4554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148D00DD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06C01287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630A54C6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5D67137D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4631806A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62F7DB2C" w14:textId="77777777" w:rsidR="0000287E" w:rsidRDefault="0000287E">
      <w:pPr>
        <w:rPr>
          <w:rFonts w:ascii="Times New Roman" w:hAnsi="Times New Roman" w:cs="Times New Roman"/>
          <w:b/>
          <w:sz w:val="24"/>
          <w:szCs w:val="24"/>
        </w:rPr>
      </w:pPr>
    </w:p>
    <w:p w14:paraId="0082E49D" w14:textId="48A24198" w:rsidR="005D484F" w:rsidRPr="00B11E0A" w:rsidRDefault="005D484F" w:rsidP="000028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5D484F" w:rsidRPr="00B11E0A" w:rsidSect="0000287E">
      <w:footerReference w:type="default" r:id="rId8"/>
      <w:pgSz w:w="16838" w:h="11906" w:orient="landscape"/>
      <w:pgMar w:top="1418" w:right="1440" w:bottom="1418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958A1B" w14:textId="77777777" w:rsidR="00D049FC" w:rsidRDefault="00D049FC">
      <w:pPr>
        <w:spacing w:line="240" w:lineRule="auto"/>
      </w:pPr>
      <w:r>
        <w:separator/>
      </w:r>
    </w:p>
  </w:endnote>
  <w:endnote w:type="continuationSeparator" w:id="0">
    <w:p w14:paraId="71B438E4" w14:textId="77777777" w:rsidR="00D049FC" w:rsidRDefault="00D049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85372587"/>
      <w:docPartObj>
        <w:docPartGallery w:val="Page Numbers (Bottom of Page)"/>
        <w:docPartUnique/>
      </w:docPartObj>
    </w:sdtPr>
    <w:sdtEndPr/>
    <w:sdtContent>
      <w:p w14:paraId="48A13B49" w14:textId="0DCD5C83" w:rsidR="00B7117E" w:rsidRDefault="00B7117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FAB056" w14:textId="77777777" w:rsidR="00D51FF7" w:rsidRDefault="00D51FF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6B487D" w14:textId="77777777" w:rsidR="00D049FC" w:rsidRDefault="00D049FC">
      <w:pPr>
        <w:spacing w:line="240" w:lineRule="auto"/>
      </w:pPr>
      <w:r>
        <w:separator/>
      </w:r>
    </w:p>
  </w:footnote>
  <w:footnote w:type="continuationSeparator" w:id="0">
    <w:p w14:paraId="166DE756" w14:textId="77777777" w:rsidR="00D049FC" w:rsidRDefault="00D049F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321C2"/>
    <w:rsid w:val="000026DB"/>
    <w:rsid w:val="0000287E"/>
    <w:rsid w:val="00015065"/>
    <w:rsid w:val="00015BAF"/>
    <w:rsid w:val="00017D98"/>
    <w:rsid w:val="000228B8"/>
    <w:rsid w:val="00046FF7"/>
    <w:rsid w:val="00073641"/>
    <w:rsid w:val="000761C0"/>
    <w:rsid w:val="00093EFA"/>
    <w:rsid w:val="00105189"/>
    <w:rsid w:val="00123F6F"/>
    <w:rsid w:val="00140EA6"/>
    <w:rsid w:val="0014581D"/>
    <w:rsid w:val="00155883"/>
    <w:rsid w:val="001616C5"/>
    <w:rsid w:val="00162367"/>
    <w:rsid w:val="001711AF"/>
    <w:rsid w:val="00196525"/>
    <w:rsid w:val="001A7637"/>
    <w:rsid w:val="001B1977"/>
    <w:rsid w:val="001B6DFB"/>
    <w:rsid w:val="001C72DC"/>
    <w:rsid w:val="001C7687"/>
    <w:rsid w:val="001E07B9"/>
    <w:rsid w:val="001E7470"/>
    <w:rsid w:val="001F4296"/>
    <w:rsid w:val="00204092"/>
    <w:rsid w:val="00237E4F"/>
    <w:rsid w:val="00250CD5"/>
    <w:rsid w:val="002527B8"/>
    <w:rsid w:val="002630C0"/>
    <w:rsid w:val="00264363"/>
    <w:rsid w:val="002A1D4F"/>
    <w:rsid w:val="002A4DCD"/>
    <w:rsid w:val="002B384A"/>
    <w:rsid w:val="002B3DD7"/>
    <w:rsid w:val="002B7D4A"/>
    <w:rsid w:val="002D7B29"/>
    <w:rsid w:val="002E51FB"/>
    <w:rsid w:val="002F4166"/>
    <w:rsid w:val="0030648C"/>
    <w:rsid w:val="00307065"/>
    <w:rsid w:val="00310DF3"/>
    <w:rsid w:val="0031209C"/>
    <w:rsid w:val="003131F9"/>
    <w:rsid w:val="003229B3"/>
    <w:rsid w:val="0034104C"/>
    <w:rsid w:val="0036227F"/>
    <w:rsid w:val="00377E9A"/>
    <w:rsid w:val="00391436"/>
    <w:rsid w:val="003B4E8B"/>
    <w:rsid w:val="003C5285"/>
    <w:rsid w:val="003E02D6"/>
    <w:rsid w:val="003E4DEC"/>
    <w:rsid w:val="003F1F5C"/>
    <w:rsid w:val="00422987"/>
    <w:rsid w:val="00436A64"/>
    <w:rsid w:val="00444D1F"/>
    <w:rsid w:val="004919E8"/>
    <w:rsid w:val="004B11C5"/>
    <w:rsid w:val="004D60F1"/>
    <w:rsid w:val="004F16CB"/>
    <w:rsid w:val="004F6DC6"/>
    <w:rsid w:val="0050301B"/>
    <w:rsid w:val="00503EC5"/>
    <w:rsid w:val="00530687"/>
    <w:rsid w:val="00537564"/>
    <w:rsid w:val="0054150D"/>
    <w:rsid w:val="00547F0A"/>
    <w:rsid w:val="00552775"/>
    <w:rsid w:val="00555E45"/>
    <w:rsid w:val="00563561"/>
    <w:rsid w:val="005659AE"/>
    <w:rsid w:val="00567DBC"/>
    <w:rsid w:val="00570422"/>
    <w:rsid w:val="00597836"/>
    <w:rsid w:val="005A16B3"/>
    <w:rsid w:val="005A32E4"/>
    <w:rsid w:val="005B4334"/>
    <w:rsid w:val="005C2209"/>
    <w:rsid w:val="005C3695"/>
    <w:rsid w:val="005D484F"/>
    <w:rsid w:val="005D6191"/>
    <w:rsid w:val="005E0455"/>
    <w:rsid w:val="005E753D"/>
    <w:rsid w:val="0061100A"/>
    <w:rsid w:val="0062405D"/>
    <w:rsid w:val="006661BB"/>
    <w:rsid w:val="00675DC9"/>
    <w:rsid w:val="00685DB9"/>
    <w:rsid w:val="00693DA6"/>
    <w:rsid w:val="006B6689"/>
    <w:rsid w:val="006C3A9F"/>
    <w:rsid w:val="006D7CF0"/>
    <w:rsid w:val="006D7F64"/>
    <w:rsid w:val="006E10F0"/>
    <w:rsid w:val="007021C0"/>
    <w:rsid w:val="00703A0D"/>
    <w:rsid w:val="007114F7"/>
    <w:rsid w:val="0072365A"/>
    <w:rsid w:val="0073607D"/>
    <w:rsid w:val="00750D43"/>
    <w:rsid w:val="007937A4"/>
    <w:rsid w:val="00797EB9"/>
    <w:rsid w:val="007A2102"/>
    <w:rsid w:val="007A2705"/>
    <w:rsid w:val="007B1DF1"/>
    <w:rsid w:val="007B3B55"/>
    <w:rsid w:val="007C5547"/>
    <w:rsid w:val="007C7EB2"/>
    <w:rsid w:val="007D2229"/>
    <w:rsid w:val="007D4F78"/>
    <w:rsid w:val="007D7087"/>
    <w:rsid w:val="00802CE2"/>
    <w:rsid w:val="00812DAF"/>
    <w:rsid w:val="00815754"/>
    <w:rsid w:val="00816521"/>
    <w:rsid w:val="00817700"/>
    <w:rsid w:val="008633C1"/>
    <w:rsid w:val="00867272"/>
    <w:rsid w:val="008702C6"/>
    <w:rsid w:val="00881EE5"/>
    <w:rsid w:val="008A1CD9"/>
    <w:rsid w:val="008A2266"/>
    <w:rsid w:val="008B0803"/>
    <w:rsid w:val="008B4A62"/>
    <w:rsid w:val="008E6DF2"/>
    <w:rsid w:val="008F15DA"/>
    <w:rsid w:val="008F24AE"/>
    <w:rsid w:val="00902AB1"/>
    <w:rsid w:val="009077FC"/>
    <w:rsid w:val="00912BCF"/>
    <w:rsid w:val="00913853"/>
    <w:rsid w:val="009177E6"/>
    <w:rsid w:val="00923DC3"/>
    <w:rsid w:val="00926044"/>
    <w:rsid w:val="00931FED"/>
    <w:rsid w:val="00937425"/>
    <w:rsid w:val="0095759D"/>
    <w:rsid w:val="0096731E"/>
    <w:rsid w:val="0098529A"/>
    <w:rsid w:val="009A74B1"/>
    <w:rsid w:val="009D4E55"/>
    <w:rsid w:val="009F0D41"/>
    <w:rsid w:val="009F3528"/>
    <w:rsid w:val="009F3862"/>
    <w:rsid w:val="009F3947"/>
    <w:rsid w:val="00A04CDF"/>
    <w:rsid w:val="00A104CD"/>
    <w:rsid w:val="00A32903"/>
    <w:rsid w:val="00A4137C"/>
    <w:rsid w:val="00A4340E"/>
    <w:rsid w:val="00A434BE"/>
    <w:rsid w:val="00A548D0"/>
    <w:rsid w:val="00A61CF7"/>
    <w:rsid w:val="00A636A9"/>
    <w:rsid w:val="00A71D27"/>
    <w:rsid w:val="00A734AA"/>
    <w:rsid w:val="00A76727"/>
    <w:rsid w:val="00A804A7"/>
    <w:rsid w:val="00A84158"/>
    <w:rsid w:val="00A90860"/>
    <w:rsid w:val="00A9657D"/>
    <w:rsid w:val="00AA7B95"/>
    <w:rsid w:val="00AB056F"/>
    <w:rsid w:val="00AC4251"/>
    <w:rsid w:val="00AD6102"/>
    <w:rsid w:val="00AE6B9B"/>
    <w:rsid w:val="00AF3922"/>
    <w:rsid w:val="00B11E0A"/>
    <w:rsid w:val="00B163FC"/>
    <w:rsid w:val="00B20DDB"/>
    <w:rsid w:val="00B321C2"/>
    <w:rsid w:val="00B43143"/>
    <w:rsid w:val="00B6033E"/>
    <w:rsid w:val="00B651A5"/>
    <w:rsid w:val="00B70424"/>
    <w:rsid w:val="00B7117E"/>
    <w:rsid w:val="00B7299A"/>
    <w:rsid w:val="00B85AD2"/>
    <w:rsid w:val="00B941F0"/>
    <w:rsid w:val="00B97DA8"/>
    <w:rsid w:val="00BA1688"/>
    <w:rsid w:val="00BC22B5"/>
    <w:rsid w:val="00BD0CCA"/>
    <w:rsid w:val="00BE471A"/>
    <w:rsid w:val="00BF3CD5"/>
    <w:rsid w:val="00C039F3"/>
    <w:rsid w:val="00C04522"/>
    <w:rsid w:val="00C07663"/>
    <w:rsid w:val="00C144DF"/>
    <w:rsid w:val="00C3466B"/>
    <w:rsid w:val="00C557D9"/>
    <w:rsid w:val="00C56A44"/>
    <w:rsid w:val="00C630B9"/>
    <w:rsid w:val="00C663AC"/>
    <w:rsid w:val="00C85634"/>
    <w:rsid w:val="00CA2E42"/>
    <w:rsid w:val="00CA3EAE"/>
    <w:rsid w:val="00CB3B59"/>
    <w:rsid w:val="00CC228A"/>
    <w:rsid w:val="00CD6921"/>
    <w:rsid w:val="00CE70DF"/>
    <w:rsid w:val="00D01A4D"/>
    <w:rsid w:val="00D020F9"/>
    <w:rsid w:val="00D049FC"/>
    <w:rsid w:val="00D06EA1"/>
    <w:rsid w:val="00D06F9F"/>
    <w:rsid w:val="00D16AF1"/>
    <w:rsid w:val="00D439BC"/>
    <w:rsid w:val="00D46AFE"/>
    <w:rsid w:val="00D51FF7"/>
    <w:rsid w:val="00D62C68"/>
    <w:rsid w:val="00DA72AA"/>
    <w:rsid w:val="00DB3CDB"/>
    <w:rsid w:val="00DB68FB"/>
    <w:rsid w:val="00DB6C06"/>
    <w:rsid w:val="00DC3FF2"/>
    <w:rsid w:val="00DC7C15"/>
    <w:rsid w:val="00DE1A29"/>
    <w:rsid w:val="00DF6EC9"/>
    <w:rsid w:val="00E12B46"/>
    <w:rsid w:val="00E5459A"/>
    <w:rsid w:val="00E716D7"/>
    <w:rsid w:val="00E72B95"/>
    <w:rsid w:val="00E74B38"/>
    <w:rsid w:val="00E91F9D"/>
    <w:rsid w:val="00EA5B8A"/>
    <w:rsid w:val="00EB37EA"/>
    <w:rsid w:val="00EB4D03"/>
    <w:rsid w:val="00EE1E94"/>
    <w:rsid w:val="00F01FC2"/>
    <w:rsid w:val="00F11AC1"/>
    <w:rsid w:val="00F129A4"/>
    <w:rsid w:val="00F20430"/>
    <w:rsid w:val="00F324A5"/>
    <w:rsid w:val="00F33D48"/>
    <w:rsid w:val="00F468E3"/>
    <w:rsid w:val="00F476B4"/>
    <w:rsid w:val="00F81E0A"/>
    <w:rsid w:val="00F86643"/>
    <w:rsid w:val="00F87E62"/>
    <w:rsid w:val="00FB42CE"/>
    <w:rsid w:val="00FC3F75"/>
    <w:rsid w:val="00FC7993"/>
    <w:rsid w:val="00FF08B1"/>
    <w:rsid w:val="4B8A01D4"/>
    <w:rsid w:val="4BFB2BA5"/>
    <w:rsid w:val="53695AEE"/>
    <w:rsid w:val="5E2E46EE"/>
    <w:rsid w:val="66BA17E6"/>
    <w:rsid w:val="6CDC452B"/>
    <w:rsid w:val="736F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C74C1"/>
  <w15:docId w15:val="{AC05FA2C-A0DE-4CA2-A6D5-11D81DF3C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A734A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734AA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12BC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12BCF"/>
    <w:rPr>
      <w:rFonts w:ascii="Calibri" w:eastAsiaTheme="minorEastAsia" w:hAnsi="Calibri" w:cs="Calibr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912BCF"/>
    <w:pPr>
      <w:spacing w:line="240" w:lineRule="auto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12BCF"/>
    <w:rPr>
      <w:rFonts w:ascii="Calibri" w:eastAsiaTheme="minorEastAsia" w:hAnsi="Calibri" w:cs="Calibri"/>
      <w:noProof/>
      <w:kern w:val="2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912BCF"/>
    <w:rPr>
      <w:color w:val="605E5C"/>
      <w:shd w:val="clear" w:color="auto" w:fill="E1DFDD"/>
    </w:rPr>
  </w:style>
  <w:style w:type="paragraph" w:styleId="ac">
    <w:name w:val="endnote text"/>
    <w:basedOn w:val="a"/>
    <w:link w:val="ad"/>
    <w:uiPriority w:val="99"/>
    <w:unhideWhenUsed/>
    <w:rsid w:val="009D4E55"/>
    <w:pPr>
      <w:snapToGrid w:val="0"/>
      <w:jc w:val="left"/>
    </w:pPr>
  </w:style>
  <w:style w:type="character" w:customStyle="1" w:styleId="ad">
    <w:name w:val="尾注文本 字符"/>
    <w:basedOn w:val="a0"/>
    <w:link w:val="ac"/>
    <w:uiPriority w:val="99"/>
    <w:rsid w:val="009D4E55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e">
    <w:name w:val="Table Grid"/>
    <w:basedOn w:val="a1"/>
    <w:uiPriority w:val="39"/>
    <w:rsid w:val="009D4E5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537564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537564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537564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702C6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8702C6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f4">
    <w:name w:val="Unresolved Mention"/>
    <w:basedOn w:val="a0"/>
    <w:uiPriority w:val="99"/>
    <w:semiHidden/>
    <w:unhideWhenUsed/>
    <w:rsid w:val="00D51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D40824-F8B7-4628-89FD-6D8400F17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857</Characters>
  <Application>Microsoft Office Word</Application>
  <DocSecurity>0</DocSecurity>
  <Lines>7</Lines>
  <Paragraphs>2</Paragraphs>
  <ScaleCrop>false</ScaleCrop>
  <Company>硕达网络科技有限公司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硕达用户</dc:creator>
  <cp:lastModifiedBy>admin</cp:lastModifiedBy>
  <cp:revision>3</cp:revision>
  <dcterms:created xsi:type="dcterms:W3CDTF">2020-01-02T00:05:00Z</dcterms:created>
  <dcterms:modified xsi:type="dcterms:W3CDTF">2020-01-02T00:07:00Z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